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Регистрационная форма участника Конференции Современной Медицины и Информационных Технологий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783.0" w:type="dxa"/>
        <w:jc w:val="left"/>
        <w:tblInd w:w="-57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24"/>
        <w:gridCol w:w="992"/>
        <w:gridCol w:w="704"/>
        <w:gridCol w:w="1422"/>
        <w:gridCol w:w="1418"/>
        <w:gridCol w:w="2123"/>
        <w:tblGridChange w:id="0">
          <w:tblGrid>
            <w:gridCol w:w="3124"/>
            <w:gridCol w:w="992"/>
            <w:gridCol w:w="704"/>
            <w:gridCol w:w="1422"/>
            <w:gridCol w:w="1418"/>
            <w:gridCol w:w="2123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Информация о участнике (обязательно для заполнения):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Наименование компании: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Сайт (при отсутствии указать ИНН):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ФИО ответственного лица: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Телефон ответственного лица: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Эл. почта ответственного лица: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Формат участия: Почетный участник.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ФИО делегата: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Должность: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Контактные данные </w:t>
              <w:br w:type="textWrapping"/>
              <w:t xml:space="preserve">(телефон, email):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Данная форма является официальной заявкой на участие и подлежит рассмотрению Организаторами Конференции со всей требуемой дополнительной информацией о компании.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Заполнение данной формы означает согласие на обработку персональных данных и публикацию информации об участии в Конференции в маркетинговых материалах Организатора, включая интернет-ресурсы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Важно: к данной Регистрационной форме необходимо приложить файл логотипа предприятия, для размещения на сайте мероприятия, а также по желанию, официальное письмо – приветственное слово к участникам конференции.</w:t>
            </w:r>
          </w:p>
        </w:tc>
      </w:tr>
    </w:tbl>
    <w:p w:rsidR="00000000" w:rsidDel="00000000" w:rsidP="00000000" w:rsidRDefault="00000000" w:rsidRPr="00000000" w14:paraId="00000054">
      <w:pPr>
        <w:spacing w:after="0" w:lineRule="auto"/>
        <w:ind w:left="-567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__.__.2025 г.</w:t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ind w:left="-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                  _________________             __________________</w:t>
      </w:r>
    </w:p>
    <w:p w:rsidR="00000000" w:rsidDel="00000000" w:rsidP="00000000" w:rsidRDefault="00000000" w:rsidRPr="00000000" w14:paraId="00000058">
      <w:pPr>
        <w:spacing w:after="0" w:lineRule="auto"/>
        <w:ind w:left="-567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(Должность)                                                           (Подпись и печать)                                                     (ФИО)      </w:t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Место проведения: город Екатеринбург</w:t>
      </w:r>
    </w:p>
    <w:p w:rsidR="00000000" w:rsidDel="00000000" w:rsidP="00000000" w:rsidRDefault="00000000" w:rsidRPr="00000000" w14:paraId="0000005D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Дата: 19 марта 2026 года</w:t>
      </w:r>
    </w:p>
    <w:p w:rsidR="00000000" w:rsidDel="00000000" w:rsidP="00000000" w:rsidRDefault="00000000" w:rsidRPr="00000000" w14:paraId="0000005E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Организаторы: ES Event</w:t>
      </w:r>
    </w:p>
    <w:p w:rsidR="00000000" w:rsidDel="00000000" w:rsidP="00000000" w:rsidRDefault="00000000" w:rsidRPr="00000000" w14:paraId="0000005F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Сайт мероприятия: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u w:val="single"/>
            <w:rtl w:val="0"/>
          </w:rPr>
          <w:t xml:space="preserve">https://medicalconf.ru/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Контактное лицо: Тележный Алексей Вениаминович</w:t>
      </w:r>
    </w:p>
    <w:p w:rsidR="00000000" w:rsidDel="00000000" w:rsidP="00000000" w:rsidRDefault="00000000" w:rsidRPr="00000000" w14:paraId="00000061">
      <w:pPr>
        <w:spacing w:after="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Телефон: +7 932 304 91 74                                                                                                                                                                                         Почта: at@esevent.ru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276" w:top="993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-1724023</wp:posOffset>
          </wp:positionH>
          <wp:positionV relativeFrom="paragraph">
            <wp:posOffset>-75045</wp:posOffset>
          </wp:positionV>
          <wp:extent cx="8210550" cy="5228072"/>
          <wp:effectExtent b="0" l="0" r="0" t="0"/>
          <wp:wrapNone/>
          <wp:docPr id="176598294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10550" cy="52280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7F7D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704F33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704F33"/>
  </w:style>
  <w:style w:type="paragraph" w:styleId="a6">
    <w:name w:val="footer"/>
    <w:basedOn w:val="a"/>
    <w:link w:val="a7"/>
    <w:uiPriority w:val="99"/>
    <w:unhideWhenUsed w:val="1"/>
    <w:rsid w:val="00704F3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704F33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calconf.ru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sXPUkQKwR73tl8SYEMvl6u22fg==">CgMxLjA4AHIhMVJCWFdXdDJBdjh1Y25NUkxYU0RfcmZkam94QXBUcmtS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2024-07-08T09:01:00Z</dcterms:created>
  <dc:creator>Игорь Верстов</dc:creator>
</cp:coreProperties>
</file>